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AAC48" w14:textId="77777777" w:rsidR="001461DB" w:rsidRDefault="00000000">
      <w:pPr>
        <w:spacing w:line="312" w:lineRule="auto"/>
        <w:jc w:val="center"/>
        <w:rPr>
          <w:rFonts w:ascii="SimSun" w:eastAsia="SimSun" w:hAnsi="SimSun"/>
          <w:b/>
          <w:bCs/>
          <w:sz w:val="24"/>
          <w:szCs w:val="24"/>
        </w:rPr>
      </w:pPr>
      <w:r>
        <w:rPr>
          <w:rFonts w:ascii="SimSun" w:eastAsia="SimSun" w:hAnsi="SimSun" w:hint="eastAsia"/>
          <w:b/>
          <w:bCs/>
          <w:sz w:val="24"/>
          <w:szCs w:val="24"/>
        </w:rPr>
        <w:t>试乘试驾个人信息保护声明</w:t>
      </w:r>
    </w:p>
    <w:p w14:paraId="4C6FFAE8" w14:textId="77777777" w:rsidR="001461DB" w:rsidRDefault="001461DB">
      <w:pPr>
        <w:spacing w:line="312" w:lineRule="auto"/>
        <w:jc w:val="center"/>
        <w:rPr>
          <w:rFonts w:ascii="SimSun" w:eastAsia="SimSun" w:hAnsi="SimSun"/>
          <w:b/>
          <w:bCs/>
          <w:sz w:val="24"/>
          <w:szCs w:val="24"/>
        </w:rPr>
      </w:pPr>
    </w:p>
    <w:p w14:paraId="7EF96B52" w14:textId="207EE776" w:rsidR="001461DB" w:rsidRDefault="00000000">
      <w:pPr>
        <w:spacing w:line="312" w:lineRule="auto"/>
        <w:rPr>
          <w:rFonts w:ascii="SimSun" w:eastAsia="SimSun" w:hAnsi="SimSun"/>
          <w:sz w:val="24"/>
          <w:szCs w:val="24"/>
        </w:rPr>
      </w:pPr>
      <w:r>
        <w:rPr>
          <w:rFonts w:ascii="SimSun" w:eastAsia="SimSun" w:hAnsi="SimSun" w:hint="eastAsia"/>
          <w:sz w:val="24"/>
          <w:szCs w:val="24"/>
        </w:rPr>
        <w:t>本声明适用于大众汽车（安徽）数字化销售服务有限公司（以下简称“我们”）为您提供的试乘、试驾服务，您在接受试乘、试驾服务前，请仔细阅读本声明</w:t>
      </w:r>
      <w:r>
        <w:rPr>
          <w:rFonts w:ascii="SimSun" w:eastAsia="SimSun" w:hAnsi="SimSun"/>
          <w:sz w:val="24"/>
          <w:szCs w:val="24"/>
        </w:rPr>
        <w:t>（特别是黑体加粗条款），以便您充分知晓本</w:t>
      </w:r>
      <w:r>
        <w:rPr>
          <w:rFonts w:ascii="SimSun" w:eastAsia="SimSun" w:hAnsi="SimSun" w:hint="eastAsia"/>
          <w:sz w:val="24"/>
          <w:szCs w:val="24"/>
        </w:rPr>
        <w:t>声明</w:t>
      </w:r>
      <w:r>
        <w:rPr>
          <w:rFonts w:ascii="SimSun" w:eastAsia="SimSun" w:hAnsi="SimSun"/>
          <w:sz w:val="24"/>
          <w:szCs w:val="24"/>
        </w:rPr>
        <w:t>的目的、内容和您行使相关权利的途径与方式。</w:t>
      </w:r>
      <w:r>
        <w:rPr>
          <w:rFonts w:ascii="SimSun" w:eastAsia="SimSun" w:hAnsi="SimSun" w:hint="eastAsia"/>
          <w:b/>
          <w:bCs/>
          <w:sz w:val="24"/>
          <w:szCs w:val="24"/>
          <w:u w:val="single"/>
        </w:rPr>
        <w:t>您的阅读及勾选动作即代表您已充分了解我们提供的试乘试驾服务，已知晓并同意我们将通过相关设备对您试乘试驾过程中的个人信息进行处理。</w:t>
      </w:r>
    </w:p>
    <w:p w14:paraId="41972F36" w14:textId="77777777" w:rsidR="001461DB" w:rsidRDefault="00000000">
      <w:pPr>
        <w:spacing w:line="312" w:lineRule="auto"/>
        <w:jc w:val="left"/>
        <w:rPr>
          <w:rFonts w:ascii="SimSun" w:eastAsia="SimSun" w:hAnsi="SimSun"/>
          <w:sz w:val="24"/>
          <w:szCs w:val="24"/>
        </w:rPr>
      </w:pPr>
      <w:r>
        <w:rPr>
          <w:rFonts w:ascii="SimSun" w:eastAsia="SimSun" w:hAnsi="SimSun" w:cs="Arial" w:hint="eastAsia"/>
          <w:kern w:val="0"/>
          <w:sz w:val="24"/>
          <w:szCs w:val="24"/>
        </w:rPr>
        <w:t xml:space="preserve"> </w:t>
      </w:r>
      <w:r>
        <w:rPr>
          <w:rFonts w:ascii="SimSun" w:eastAsia="SimSun" w:hAnsi="SimSun" w:cs="Arial"/>
          <w:kern w:val="0"/>
          <w:sz w:val="24"/>
          <w:szCs w:val="24"/>
        </w:rPr>
        <w:t xml:space="preserve">   </w:t>
      </w:r>
    </w:p>
    <w:p w14:paraId="5FFAFF5C" w14:textId="3F826FE3" w:rsidR="001461DB" w:rsidRDefault="00000000">
      <w:pPr>
        <w:pStyle w:val="af"/>
        <w:numPr>
          <w:ilvl w:val="0"/>
          <w:numId w:val="1"/>
        </w:numPr>
        <w:adjustRightInd w:val="0"/>
        <w:snapToGrid w:val="0"/>
        <w:spacing w:line="312" w:lineRule="auto"/>
        <w:ind w:firstLineChars="0"/>
        <w:rPr>
          <w:rFonts w:ascii="SimSun" w:eastAsia="SimSun" w:hAnsi="SimSun"/>
          <w:sz w:val="24"/>
          <w:szCs w:val="24"/>
        </w:rPr>
      </w:pPr>
      <w:r>
        <w:rPr>
          <w:rFonts w:ascii="SimSun" w:eastAsia="SimSun" w:hAnsi="SimSun" w:hint="eastAsia"/>
          <w:sz w:val="24"/>
          <w:szCs w:val="24"/>
        </w:rPr>
        <w:t>出于提供试乘/试驾服务、遵守法律法规，以及</w:t>
      </w:r>
      <w:r>
        <w:rPr>
          <w:rFonts w:ascii="SimSun" w:eastAsia="SimSun" w:hAnsi="SimSun"/>
          <w:sz w:val="24"/>
          <w:szCs w:val="24"/>
        </w:rPr>
        <w:t>查验试乘/</w:t>
      </w:r>
      <w:r>
        <w:rPr>
          <w:rFonts w:ascii="SimSun" w:eastAsia="SimSun" w:hAnsi="SimSun" w:hint="eastAsia"/>
          <w:sz w:val="24"/>
          <w:szCs w:val="24"/>
        </w:rPr>
        <w:t>试驾人</w:t>
      </w:r>
      <w:r>
        <w:rPr>
          <w:rFonts w:ascii="SimSun" w:eastAsia="SimSun" w:hAnsi="SimSun"/>
          <w:sz w:val="24"/>
          <w:szCs w:val="24"/>
        </w:rPr>
        <w:t>身份</w:t>
      </w:r>
      <w:r>
        <w:rPr>
          <w:rFonts w:ascii="SimSun" w:eastAsia="SimSun" w:hAnsi="SimSun" w:hint="eastAsia"/>
          <w:sz w:val="24"/>
          <w:szCs w:val="24"/>
        </w:rPr>
        <w:t>的需要，</w:t>
      </w:r>
      <w:r>
        <w:rPr>
          <w:rFonts w:ascii="SimSun" w:eastAsia="SimSun" w:hAnsi="SimSun"/>
          <w:sz w:val="24"/>
          <w:szCs w:val="24"/>
        </w:rPr>
        <w:t>大众服务人员</w:t>
      </w:r>
      <w:r>
        <w:rPr>
          <w:rFonts w:ascii="SimSun" w:eastAsia="SimSun" w:hAnsi="SimSun" w:hint="eastAsia"/>
          <w:sz w:val="24"/>
          <w:szCs w:val="24"/>
        </w:rPr>
        <w:t>将代表我们收集您的【姓名、联系方式、</w:t>
      </w:r>
      <w:r>
        <w:rPr>
          <w:rFonts w:ascii="SimSun" w:eastAsia="SimSun" w:hAnsi="SimSun" w:hint="eastAsia"/>
          <w:b/>
          <w:bCs/>
          <w:sz w:val="24"/>
          <w:szCs w:val="24"/>
        </w:rPr>
        <w:t>身份证号码和机动车驾驶证信息</w:t>
      </w:r>
      <w:r>
        <w:rPr>
          <w:rFonts w:ascii="SimSun" w:eastAsia="SimSun" w:hAnsi="SimSun" w:hint="eastAsia"/>
          <w:sz w:val="24"/>
          <w:szCs w:val="24"/>
        </w:rPr>
        <w:t>】。</w:t>
      </w:r>
    </w:p>
    <w:p w14:paraId="3B2356F8" w14:textId="0A0B1F06" w:rsidR="001461DB" w:rsidRDefault="00000000">
      <w:pPr>
        <w:pStyle w:val="af"/>
        <w:numPr>
          <w:ilvl w:val="0"/>
          <w:numId w:val="1"/>
        </w:numPr>
        <w:adjustRightInd w:val="0"/>
        <w:snapToGrid w:val="0"/>
        <w:spacing w:line="312" w:lineRule="auto"/>
        <w:ind w:firstLineChars="0"/>
        <w:rPr>
          <w:rFonts w:ascii="SimSun" w:eastAsia="SimSun" w:hAnsi="SimSun"/>
          <w:sz w:val="24"/>
          <w:szCs w:val="24"/>
        </w:rPr>
      </w:pPr>
      <w:r>
        <w:rPr>
          <w:rFonts w:ascii="SimSun" w:eastAsia="SimSun" w:hAnsi="SimSun" w:hint="eastAsia"/>
          <w:sz w:val="24"/>
          <w:szCs w:val="24"/>
        </w:rPr>
        <w:t>出于提升试乘试驾服务质量</w:t>
      </w:r>
      <w:r>
        <w:rPr>
          <w:rFonts w:ascii="SimSun" w:eastAsia="SimSun" w:hAnsi="SimSun" w:hint="eastAsia"/>
          <w:color w:val="000000" w:themeColor="text1"/>
          <w:sz w:val="24"/>
          <w:szCs w:val="24"/>
        </w:rPr>
        <w:t>和</w:t>
      </w:r>
      <w:r>
        <w:rPr>
          <w:rFonts w:ascii="SimSun" w:eastAsia="SimSun" w:hAnsi="SimSun" w:hint="eastAsia"/>
          <w:sz w:val="24"/>
          <w:szCs w:val="24"/>
        </w:rPr>
        <w:t>安全能力，并为实现向您提供数字化的试乘试驾报告的需要，在征求您的明确同意后，处理此次试乘试驾过程中的</w:t>
      </w:r>
      <w:r>
        <w:rPr>
          <w:rFonts w:ascii="SimSun" w:eastAsia="SimSun" w:hAnsi="SimSun"/>
          <w:b/>
          <w:bCs/>
          <w:sz w:val="24"/>
          <w:szCs w:val="24"/>
        </w:rPr>
        <w:t>音频</w:t>
      </w:r>
      <w:r>
        <w:rPr>
          <w:rFonts w:ascii="SimSun" w:eastAsia="SimSun" w:hAnsi="SimSun" w:hint="eastAsia"/>
          <w:sz w:val="24"/>
          <w:szCs w:val="24"/>
        </w:rPr>
        <w:t>信息、</w:t>
      </w:r>
      <w:r>
        <w:rPr>
          <w:rFonts w:ascii="SimSun" w:eastAsia="SimSun" w:hAnsi="SimSun"/>
          <w:b/>
          <w:bCs/>
          <w:sz w:val="24"/>
          <w:szCs w:val="24"/>
        </w:rPr>
        <w:t>车辆</w:t>
      </w:r>
      <w:r>
        <w:rPr>
          <w:rFonts w:ascii="SimSun" w:eastAsia="SimSun" w:hAnsi="SimSun" w:hint="eastAsia"/>
          <w:b/>
          <w:bCs/>
          <w:sz w:val="24"/>
          <w:szCs w:val="24"/>
        </w:rPr>
        <w:t>地理</w:t>
      </w:r>
      <w:r>
        <w:rPr>
          <w:rFonts w:ascii="SimSun" w:eastAsia="SimSun" w:hAnsi="SimSun"/>
          <w:b/>
          <w:bCs/>
          <w:sz w:val="24"/>
          <w:szCs w:val="24"/>
        </w:rPr>
        <w:t>位置</w:t>
      </w:r>
      <w:r>
        <w:rPr>
          <w:rFonts w:ascii="SimSun" w:eastAsia="SimSun" w:hAnsi="SimSun"/>
          <w:sz w:val="24"/>
          <w:szCs w:val="24"/>
        </w:rPr>
        <w:t>信息</w:t>
      </w:r>
      <w:r>
        <w:rPr>
          <w:rFonts w:ascii="SimSun" w:eastAsia="SimSun" w:hAnsi="SimSun" w:hint="eastAsia"/>
          <w:sz w:val="24"/>
          <w:szCs w:val="24"/>
        </w:rPr>
        <w:t>，以及其他用于本次试乘试驾的</w:t>
      </w:r>
      <w:r>
        <w:rPr>
          <w:rFonts w:ascii="SimSun" w:eastAsia="SimSun" w:hAnsi="SimSun"/>
          <w:sz w:val="24"/>
          <w:szCs w:val="24"/>
        </w:rPr>
        <w:t>车辆数据（包括试乘试驾车载信息数据</w:t>
      </w:r>
      <w:r>
        <w:rPr>
          <w:rFonts w:ascii="SimSun" w:eastAsia="SimSun" w:hAnsi="SimSun" w:hint="eastAsia"/>
          <w:sz w:val="24"/>
          <w:szCs w:val="24"/>
        </w:rPr>
        <w:t>和</w:t>
      </w:r>
      <w:r>
        <w:rPr>
          <w:rFonts w:ascii="SimSun" w:eastAsia="SimSun" w:hAnsi="SimSun"/>
          <w:sz w:val="24"/>
          <w:szCs w:val="24"/>
        </w:rPr>
        <w:t>车辆性能</w:t>
      </w:r>
      <w:r>
        <w:rPr>
          <w:rFonts w:ascii="SimSun" w:eastAsia="SimSun" w:hAnsi="SimSun" w:hint="eastAsia"/>
          <w:sz w:val="24"/>
          <w:szCs w:val="24"/>
        </w:rPr>
        <w:t>等</w:t>
      </w:r>
      <w:r>
        <w:rPr>
          <w:rFonts w:ascii="SimSun" w:eastAsia="SimSun" w:hAnsi="SimSun"/>
          <w:sz w:val="24"/>
          <w:szCs w:val="24"/>
        </w:rPr>
        <w:t>数据）</w:t>
      </w:r>
      <w:r>
        <w:rPr>
          <w:rFonts w:ascii="SimSun" w:eastAsia="SimSun" w:hAnsi="SimSun" w:hint="eastAsia"/>
          <w:sz w:val="24"/>
          <w:szCs w:val="24"/>
        </w:rPr>
        <w:t>。</w:t>
      </w:r>
    </w:p>
    <w:p w14:paraId="55CC4D2C" w14:textId="23C0AB58" w:rsidR="001461DB" w:rsidRDefault="00000000">
      <w:pPr>
        <w:pStyle w:val="af"/>
        <w:numPr>
          <w:ilvl w:val="0"/>
          <w:numId w:val="1"/>
        </w:numPr>
        <w:adjustRightInd w:val="0"/>
        <w:snapToGrid w:val="0"/>
        <w:spacing w:line="312" w:lineRule="auto"/>
        <w:ind w:firstLineChars="0"/>
        <w:rPr>
          <w:rFonts w:ascii="SimSun" w:eastAsia="SimSun" w:hAnsi="SimSun"/>
          <w:sz w:val="24"/>
          <w:szCs w:val="24"/>
        </w:rPr>
      </w:pPr>
      <w:r>
        <w:rPr>
          <w:rFonts w:ascii="SimSun" w:eastAsia="SimSun" w:hAnsi="SimSun" w:hint="eastAsia"/>
          <w:sz w:val="24"/>
          <w:szCs w:val="24"/>
        </w:rPr>
        <w:t>我们会采取符合业界标准的安全措施，对您的个人信息进行去标识化或匿名化的处理，且以不会与您识别的方式进行统计分析，或向您提供您可能感兴趣的相关用户活动信息，</w:t>
      </w:r>
      <w:r>
        <w:rPr>
          <w:rFonts w:ascii="Arial" w:eastAsia="SimSun" w:hAnsi="Arial" w:cs="Arial"/>
          <w:color w:val="1F2329"/>
          <w:sz w:val="24"/>
          <w:szCs w:val="24"/>
          <w:shd w:val="clear" w:color="auto" w:fill="FFFFFF"/>
        </w:rPr>
        <w:t>但请您放心，如您不愿接收这些信息，您可以通过</w:t>
      </w:r>
      <w:r>
        <w:rPr>
          <w:rFonts w:ascii="Arial" w:eastAsia="SimSun" w:hAnsi="Arial" w:cs="Arial" w:hint="eastAsia"/>
          <w:color w:val="1F2329"/>
          <w:sz w:val="24"/>
          <w:szCs w:val="24"/>
          <w:shd w:val="clear" w:color="auto" w:fill="FFFFFF"/>
        </w:rPr>
        <w:t>活动信息内容</w:t>
      </w:r>
      <w:r>
        <w:rPr>
          <w:rFonts w:ascii="Arial" w:eastAsia="SimSun" w:hAnsi="Arial" w:cs="Arial"/>
          <w:color w:val="1F2329"/>
          <w:sz w:val="24"/>
          <w:szCs w:val="24"/>
          <w:shd w:val="clear" w:color="auto" w:fill="FFFFFF"/>
        </w:rPr>
        <w:t>中提供的退订方式进行退订</w:t>
      </w:r>
      <w:r>
        <w:rPr>
          <w:rFonts w:ascii="Arial" w:eastAsia="SimSun" w:hAnsi="Arial" w:cs="Arial" w:hint="eastAsia"/>
          <w:color w:val="1F2329"/>
          <w:sz w:val="24"/>
          <w:szCs w:val="24"/>
          <w:shd w:val="clear" w:color="auto" w:fill="FFFFFF"/>
        </w:rPr>
        <w:t>，</w:t>
      </w:r>
      <w:r>
        <w:rPr>
          <w:rFonts w:ascii="Arial" w:eastAsia="SimSun" w:hAnsi="Arial" w:cs="Arial"/>
          <w:color w:val="1F2329"/>
          <w:sz w:val="24"/>
          <w:szCs w:val="24"/>
          <w:shd w:val="clear" w:color="auto" w:fill="FFFFFF"/>
        </w:rPr>
        <w:t>也可以直接与我们联系</w:t>
      </w:r>
      <w:r>
        <w:rPr>
          <w:rFonts w:ascii="Arial" w:eastAsia="SimSun" w:hAnsi="Arial" w:cs="Arial" w:hint="eastAsia"/>
          <w:color w:val="1F2329"/>
          <w:sz w:val="24"/>
          <w:szCs w:val="24"/>
          <w:shd w:val="clear" w:color="auto" w:fill="FFFFFF"/>
        </w:rPr>
        <w:t>以进一步处理</w:t>
      </w:r>
      <w:r>
        <w:rPr>
          <w:rFonts w:ascii="SimSun" w:eastAsia="SimSun" w:hAnsi="SimSun" w:hint="eastAsia"/>
          <w:sz w:val="24"/>
          <w:szCs w:val="24"/>
        </w:rPr>
        <w:t>。</w:t>
      </w:r>
      <w:r>
        <w:rPr>
          <w:rFonts w:ascii="SimSun" w:eastAsia="SimSun" w:hAnsi="SimSun"/>
          <w:sz w:val="24"/>
          <w:szCs w:val="24"/>
        </w:rPr>
        <w:t xml:space="preserve"> </w:t>
      </w:r>
    </w:p>
    <w:p w14:paraId="19B96C1A" w14:textId="77777777" w:rsidR="001461DB" w:rsidRDefault="00000000">
      <w:pPr>
        <w:pStyle w:val="af"/>
        <w:numPr>
          <w:ilvl w:val="0"/>
          <w:numId w:val="1"/>
        </w:numPr>
        <w:tabs>
          <w:tab w:val="left" w:pos="1515"/>
        </w:tabs>
        <w:adjustRightInd w:val="0"/>
        <w:snapToGrid w:val="0"/>
        <w:spacing w:line="312" w:lineRule="auto"/>
        <w:ind w:firstLineChars="0"/>
        <w:rPr>
          <w:rFonts w:ascii="SimSun" w:eastAsia="SimSun" w:hAnsi="SimSun"/>
          <w:sz w:val="24"/>
          <w:szCs w:val="24"/>
        </w:rPr>
      </w:pPr>
      <w:r>
        <w:rPr>
          <w:rFonts w:ascii="SimSun" w:eastAsia="SimSun" w:hAnsi="SimSun" w:hint="eastAsia"/>
          <w:sz w:val="24"/>
          <w:szCs w:val="24"/>
        </w:rPr>
        <w:t>基于同意处理个人信息时，您有权选择同意或不同意我们处理您的上述个人信息。请您知悉，您同意我们处理的上述数据仅在本次试驾场景中与您个人相关。实现上述目的后，我们将采取符合法律法规的业界安全防护标准，对您的个人信息进行匿名化处理，不会对您的个人信息权益造成不当影响。</w:t>
      </w:r>
    </w:p>
    <w:p w14:paraId="7974D01F" w14:textId="77777777" w:rsidR="001461DB" w:rsidRDefault="00000000">
      <w:pPr>
        <w:pStyle w:val="af"/>
        <w:numPr>
          <w:ilvl w:val="0"/>
          <w:numId w:val="1"/>
        </w:numPr>
        <w:tabs>
          <w:tab w:val="left" w:pos="1515"/>
        </w:tabs>
        <w:adjustRightInd w:val="0"/>
        <w:snapToGrid w:val="0"/>
        <w:spacing w:line="312" w:lineRule="auto"/>
        <w:ind w:firstLineChars="0"/>
        <w:rPr>
          <w:rFonts w:ascii="SimSun" w:eastAsia="SimSun" w:hAnsi="SimSun"/>
          <w:sz w:val="24"/>
          <w:szCs w:val="24"/>
        </w:rPr>
      </w:pPr>
      <w:r>
        <w:rPr>
          <w:rFonts w:ascii="SimSun" w:eastAsia="SimSun" w:hAnsi="SimSun"/>
          <w:sz w:val="24"/>
          <w:szCs w:val="24"/>
        </w:rPr>
        <w:t>我们仅在本</w:t>
      </w:r>
      <w:r>
        <w:rPr>
          <w:rFonts w:ascii="SimSun" w:eastAsia="SimSun" w:hAnsi="SimSun" w:hint="eastAsia"/>
          <w:sz w:val="24"/>
          <w:szCs w:val="24"/>
        </w:rPr>
        <w:t>声明</w:t>
      </w:r>
      <w:r>
        <w:rPr>
          <w:rFonts w:ascii="SimSun" w:eastAsia="SimSun" w:hAnsi="SimSun"/>
          <w:sz w:val="24"/>
          <w:szCs w:val="24"/>
        </w:rPr>
        <w:t>所述目的所必需的期限内保存您的个人信息，除非您另行授权同意或法律法规有强制的保存期限要求。超出上述个人信息保存期限后，我们会对您的个人信息进行删除或匿名化处理</w:t>
      </w:r>
      <w:r>
        <w:rPr>
          <w:rFonts w:ascii="SimSun" w:eastAsia="SimSun" w:hAnsi="SimSun" w:hint="eastAsia"/>
          <w:sz w:val="24"/>
          <w:szCs w:val="24"/>
        </w:rPr>
        <w:t xml:space="preserve">。 </w:t>
      </w:r>
    </w:p>
    <w:p w14:paraId="11613BB0" w14:textId="6D72C823" w:rsidR="001461DB" w:rsidRDefault="00000000">
      <w:pPr>
        <w:pStyle w:val="af"/>
        <w:numPr>
          <w:ilvl w:val="0"/>
          <w:numId w:val="1"/>
        </w:numPr>
        <w:tabs>
          <w:tab w:val="left" w:pos="1515"/>
        </w:tabs>
        <w:adjustRightInd w:val="0"/>
        <w:snapToGrid w:val="0"/>
        <w:spacing w:line="312" w:lineRule="auto"/>
        <w:ind w:firstLineChars="0"/>
        <w:rPr>
          <w:rFonts w:ascii="SimSun" w:eastAsia="SimSun" w:hAnsi="SimSun"/>
          <w:sz w:val="24"/>
          <w:szCs w:val="24"/>
        </w:rPr>
      </w:pPr>
      <w:r>
        <w:rPr>
          <w:rFonts w:ascii="SimSun" w:eastAsia="SimSun" w:hAnsi="SimSun" w:hint="eastAsia"/>
          <w:sz w:val="24"/>
          <w:szCs w:val="24"/>
        </w:rPr>
        <w:t>如您需查阅、复制、转移、更正、补充、删除个人信息，或您有任何疑问，您可拨打客服电话</w:t>
      </w:r>
      <w:r>
        <w:rPr>
          <w:rFonts w:ascii="SimSun" w:eastAsia="SimSun" w:hAnsi="SimSun" w:hint="eastAsia"/>
          <w:b/>
          <w:bCs/>
          <w:sz w:val="24"/>
          <w:szCs w:val="24"/>
        </w:rPr>
        <w:t>【</w:t>
      </w:r>
      <w:r w:rsidR="004A1CF0" w:rsidRPr="00850F85">
        <w:rPr>
          <w:rFonts w:ascii="SimSun" w:eastAsia="SimSun" w:hAnsi="SimSun" w:hint="eastAsia"/>
          <w:b/>
          <w:bCs/>
          <w:sz w:val="24"/>
          <w:szCs w:val="24"/>
        </w:rPr>
        <w:t>4</w:t>
      </w:r>
      <w:r w:rsidR="004A1CF0" w:rsidRPr="00850F85">
        <w:rPr>
          <w:rFonts w:ascii="SimSun" w:eastAsia="SimSun" w:hAnsi="SimSun"/>
          <w:b/>
          <w:bCs/>
          <w:sz w:val="24"/>
          <w:szCs w:val="24"/>
        </w:rPr>
        <w:t>00-</w:t>
      </w:r>
      <w:r w:rsidR="004A1CF0">
        <w:rPr>
          <w:rFonts w:ascii="SimSun" w:eastAsia="SimSun" w:hAnsi="SimSun"/>
          <w:b/>
          <w:bCs/>
          <w:sz w:val="24"/>
          <w:szCs w:val="24"/>
        </w:rPr>
        <w:t>023-4567</w:t>
      </w:r>
      <w:r w:rsidR="004A1CF0" w:rsidRPr="00850F85">
        <w:rPr>
          <w:rFonts w:ascii="SimSun" w:eastAsia="SimSun" w:hAnsi="SimSun" w:hint="eastAsia"/>
          <w:b/>
          <w:bCs/>
          <w:sz w:val="24"/>
          <w:szCs w:val="24"/>
        </w:rPr>
        <w:t>】</w:t>
      </w:r>
      <w:r>
        <w:rPr>
          <w:rFonts w:ascii="SimSun" w:eastAsia="SimSun" w:hAnsi="SimSun" w:hint="eastAsia"/>
          <w:sz w:val="24"/>
          <w:szCs w:val="24"/>
        </w:rPr>
        <w:t>或通过</w:t>
      </w:r>
      <w:r>
        <w:rPr>
          <w:rFonts w:ascii="SimSun" w:eastAsia="SimSun" w:hAnsi="SimSun" w:hint="eastAsia"/>
          <w:b/>
          <w:bCs/>
          <w:sz w:val="24"/>
          <w:szCs w:val="24"/>
        </w:rPr>
        <w:t>【</w:t>
      </w:r>
      <w:r w:rsidR="00083A49" w:rsidRPr="00083A49">
        <w:rPr>
          <w:rFonts w:ascii="SimSun" w:eastAsia="SimSun" w:hAnsi="SimSun"/>
          <w:b/>
          <w:bCs/>
          <w:sz w:val="24"/>
          <w:szCs w:val="24"/>
        </w:rPr>
        <w:t>大众汽车 ID. UNYX 官方网站、大众汽车ID. UNYX 微信小程序、ID. UNYX App</w:t>
      </w:r>
      <w:r>
        <w:rPr>
          <w:rFonts w:ascii="SimSun" w:eastAsia="SimSun" w:hAnsi="SimSun" w:hint="eastAsia"/>
          <w:b/>
          <w:bCs/>
          <w:sz w:val="24"/>
          <w:szCs w:val="24"/>
        </w:rPr>
        <w:t>等渠道】</w:t>
      </w:r>
      <w:r>
        <w:rPr>
          <w:rFonts w:ascii="SimSun" w:eastAsia="SimSun" w:hAnsi="SimSun" w:hint="eastAsia"/>
          <w:sz w:val="24"/>
          <w:szCs w:val="24"/>
        </w:rPr>
        <w:t>联系我们，我们将在验证您的身份后于【</w:t>
      </w:r>
      <w:r>
        <w:rPr>
          <w:rFonts w:ascii="SimSun" w:eastAsia="SimSun" w:hAnsi="SimSun"/>
          <w:sz w:val="24"/>
          <w:szCs w:val="24"/>
        </w:rPr>
        <w:t>15</w:t>
      </w:r>
      <w:r>
        <w:rPr>
          <w:rFonts w:ascii="SimSun" w:eastAsia="SimSun" w:hAnsi="SimSun" w:hint="eastAsia"/>
          <w:sz w:val="24"/>
          <w:szCs w:val="24"/>
        </w:rPr>
        <w:t>】个工作日答复您的请求，特别的，如您需要删除您的敏感个人信息（适用时），我们将在验证您身份后于【1</w:t>
      </w:r>
      <w:r>
        <w:rPr>
          <w:rFonts w:ascii="SimSun" w:eastAsia="SimSun" w:hAnsi="SimSun"/>
          <w:sz w:val="24"/>
          <w:szCs w:val="24"/>
        </w:rPr>
        <w:t>0</w:t>
      </w:r>
      <w:r>
        <w:rPr>
          <w:rFonts w:ascii="SimSun" w:eastAsia="SimSun" w:hAnsi="SimSun" w:hint="eastAsia"/>
          <w:sz w:val="24"/>
          <w:szCs w:val="24"/>
        </w:rPr>
        <w:t>】个工作日答复您的请求。</w:t>
      </w:r>
    </w:p>
    <w:p w14:paraId="5A3B7D51" w14:textId="083797E5" w:rsidR="001461DB" w:rsidRDefault="00000000">
      <w:pPr>
        <w:pStyle w:val="af"/>
        <w:numPr>
          <w:ilvl w:val="0"/>
          <w:numId w:val="1"/>
        </w:numPr>
        <w:tabs>
          <w:tab w:val="left" w:pos="1515"/>
        </w:tabs>
        <w:adjustRightInd w:val="0"/>
        <w:snapToGrid w:val="0"/>
        <w:spacing w:line="312" w:lineRule="auto"/>
        <w:ind w:firstLineChars="0"/>
        <w:rPr>
          <w:rFonts w:ascii="SimSun" w:eastAsia="SimSun" w:hAnsi="SimSun"/>
          <w:sz w:val="24"/>
          <w:szCs w:val="24"/>
        </w:rPr>
      </w:pPr>
      <w:r>
        <w:rPr>
          <w:rFonts w:ascii="SimSun" w:eastAsia="SimSun" w:hAnsi="SimSun" w:hint="eastAsia"/>
          <w:sz w:val="24"/>
          <w:szCs w:val="24"/>
        </w:rPr>
        <w:lastRenderedPageBreak/>
        <w:t>本申明中尚未提及的其他事项，将适用《大众I</w:t>
      </w:r>
      <w:r>
        <w:rPr>
          <w:rFonts w:ascii="SimSun" w:eastAsia="SimSun" w:hAnsi="SimSun"/>
          <w:sz w:val="24"/>
          <w:szCs w:val="24"/>
        </w:rPr>
        <w:t>D</w:t>
      </w:r>
      <w:r w:rsidR="00083A49">
        <w:rPr>
          <w:rFonts w:ascii="SimSun" w:eastAsia="SimSun" w:hAnsi="SimSun"/>
          <w:sz w:val="24"/>
          <w:szCs w:val="24"/>
        </w:rPr>
        <w:t>.</w:t>
      </w:r>
      <w:r>
        <w:rPr>
          <w:rFonts w:ascii="SimSun" w:eastAsia="SimSun" w:hAnsi="SimSun"/>
          <w:sz w:val="24"/>
          <w:szCs w:val="24"/>
        </w:rPr>
        <w:t>U</w:t>
      </w:r>
      <w:r w:rsidR="00083A49">
        <w:rPr>
          <w:rFonts w:ascii="SimSun" w:eastAsia="SimSun" w:hAnsi="SimSun" w:hint="eastAsia"/>
          <w:sz w:val="24"/>
          <w:szCs w:val="24"/>
        </w:rPr>
        <w:t>NY</w:t>
      </w:r>
      <w:r>
        <w:rPr>
          <w:rFonts w:ascii="SimSun" w:eastAsia="SimSun" w:hAnsi="SimSun"/>
          <w:sz w:val="24"/>
          <w:szCs w:val="24"/>
        </w:rPr>
        <w:t>X</w:t>
      </w:r>
      <w:r w:rsidR="00EF7286">
        <w:rPr>
          <w:rFonts w:ascii="SimSun" w:eastAsia="SimSun" w:hAnsi="SimSun"/>
          <w:sz w:val="24"/>
          <w:szCs w:val="24"/>
        </w:rPr>
        <w:t xml:space="preserve"> </w:t>
      </w:r>
      <w:r>
        <w:rPr>
          <w:rFonts w:ascii="SimSun" w:eastAsia="SimSun" w:hAnsi="SimSun" w:hint="eastAsia"/>
          <w:sz w:val="24"/>
          <w:szCs w:val="24"/>
        </w:rPr>
        <w:t>隐私政策》。</w:t>
      </w:r>
    </w:p>
    <w:p w14:paraId="374376FA" w14:textId="77777777" w:rsidR="001461DB" w:rsidRDefault="001461DB">
      <w:pPr>
        <w:spacing w:line="312" w:lineRule="auto"/>
        <w:jc w:val="left"/>
        <w:rPr>
          <w:rFonts w:ascii="SimSun" w:eastAsia="SimSun" w:hAnsi="SimSun" w:cs="Arial"/>
          <w:b/>
          <w:bCs/>
          <w:kern w:val="0"/>
          <w:sz w:val="24"/>
          <w:szCs w:val="24"/>
          <w:u w:val="single"/>
        </w:rPr>
      </w:pPr>
    </w:p>
    <w:p w14:paraId="32381389" w14:textId="77777777" w:rsidR="001461DB" w:rsidRDefault="00000000">
      <w:pPr>
        <w:spacing w:line="312" w:lineRule="auto"/>
        <w:rPr>
          <w:rFonts w:ascii="SimSun" w:eastAsia="SimSun" w:hAnsi="SimSun"/>
          <w:sz w:val="24"/>
          <w:szCs w:val="24"/>
        </w:rPr>
      </w:pPr>
      <w:r>
        <w:rPr>
          <w:rFonts w:ascii="SimSun" w:eastAsia="SimSun" w:hAnsi="SimSun" w:hint="eastAsia"/>
          <w:b/>
          <w:bCs/>
          <w:sz w:val="24"/>
          <w:szCs w:val="24"/>
        </w:rPr>
        <w:t>您理解并同意，本声明自您阅读并勾选同意后生效。</w:t>
      </w:r>
    </w:p>
    <w:sectPr w:rsidR="001461DB">
      <w:headerReference w:type="default" r:id="rId8"/>
      <w:footerReference w:type="even" r:id="rId9"/>
      <w:footerReference w:type="defaul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E7D2" w14:textId="77777777" w:rsidR="00D52BEA" w:rsidRDefault="00D52BEA">
      <w:r>
        <w:separator/>
      </w:r>
    </w:p>
  </w:endnote>
  <w:endnote w:type="continuationSeparator" w:id="0">
    <w:p w14:paraId="01698B21" w14:textId="77777777" w:rsidR="00D52BEA" w:rsidRDefault="00D5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BC13" w14:textId="478E2ADE" w:rsidR="001461DB" w:rsidRDefault="004A1CF0">
    <w:pPr>
      <w:pStyle w:val="a7"/>
    </w:pPr>
    <w:r>
      <w:rPr>
        <w:noProof/>
      </w:rPr>
      <mc:AlternateContent>
        <mc:Choice Requires="wps">
          <w:drawing>
            <wp:anchor distT="0" distB="0" distL="0" distR="0" simplePos="0" relativeHeight="251659264" behindDoc="0" locked="0" layoutInCell="1" allowOverlap="1" wp14:anchorId="340F5566" wp14:editId="16686FC9">
              <wp:simplePos x="635" y="635"/>
              <wp:positionH relativeFrom="page">
                <wp:align>left</wp:align>
              </wp:positionH>
              <wp:positionV relativeFrom="page">
                <wp:align>bottom</wp:align>
              </wp:positionV>
              <wp:extent cx="443865" cy="443865"/>
              <wp:effectExtent l="0" t="0" r="10795" b="0"/>
              <wp:wrapNone/>
              <wp:docPr id="8" name="Text Box 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B16033" w14:textId="58C46808" w:rsidR="004A1CF0" w:rsidRPr="004A1CF0" w:rsidRDefault="004A1CF0" w:rsidP="004A1CF0">
                          <w:pPr>
                            <w:rPr>
                              <w:rFonts w:ascii="Calibri" w:eastAsia="Calibri" w:hAnsi="Calibri" w:cs="Calibri"/>
                              <w:noProof/>
                              <w:color w:val="000000"/>
                              <w:sz w:val="20"/>
                              <w:szCs w:val="20"/>
                            </w:rPr>
                          </w:pPr>
                          <w:r w:rsidRPr="004A1CF0">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0F5566" id="_x0000_t202" coordsize="21600,21600" o:spt="202" path="m,l,21600r21600,l21600,xe">
              <v:stroke joinstyle="miter"/>
              <v:path gradientshapeok="t" o:connecttype="rect"/>
            </v:shapetype>
            <v:shape id="Text Box 8" o:spid="_x0000_s1026" type="#_x0000_t202" alt="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DB16033" w14:textId="58C46808" w:rsidR="004A1CF0" w:rsidRPr="004A1CF0" w:rsidRDefault="004A1CF0" w:rsidP="004A1CF0">
                    <w:pPr>
                      <w:rPr>
                        <w:rFonts w:ascii="Calibri" w:eastAsia="Calibri" w:hAnsi="Calibri" w:cs="Calibri"/>
                        <w:noProof/>
                        <w:color w:val="000000"/>
                        <w:sz w:val="20"/>
                        <w:szCs w:val="20"/>
                      </w:rPr>
                    </w:pPr>
                    <w:r w:rsidRPr="004A1CF0">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9094" w14:textId="5B897FBE" w:rsidR="001461DB" w:rsidRDefault="004A1CF0">
    <w:pPr>
      <w:pStyle w:val="a7"/>
      <w:jc w:val="center"/>
    </w:pPr>
    <w:r>
      <w:rPr>
        <w:noProof/>
      </w:rPr>
      <mc:AlternateContent>
        <mc:Choice Requires="wps">
          <w:drawing>
            <wp:anchor distT="0" distB="0" distL="0" distR="0" simplePos="0" relativeHeight="251660288" behindDoc="0" locked="0" layoutInCell="1" allowOverlap="1" wp14:anchorId="44F67E2E" wp14:editId="5AE008A3">
              <wp:simplePos x="1146412" y="9751325"/>
              <wp:positionH relativeFrom="page">
                <wp:align>left</wp:align>
              </wp:positionH>
              <wp:positionV relativeFrom="page">
                <wp:align>bottom</wp:align>
              </wp:positionV>
              <wp:extent cx="443865" cy="443865"/>
              <wp:effectExtent l="0" t="0" r="10795" b="0"/>
              <wp:wrapNone/>
              <wp:docPr id="9" name="Text Box 9"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62A43" w14:textId="2A4FF76D" w:rsidR="004A1CF0" w:rsidRPr="004A1CF0" w:rsidRDefault="004A1CF0" w:rsidP="004A1CF0">
                          <w:pPr>
                            <w:rPr>
                              <w:rFonts w:ascii="Calibri" w:eastAsia="Calibri" w:hAnsi="Calibri" w:cs="Calibri"/>
                              <w:noProof/>
                              <w:color w:val="000000"/>
                              <w:sz w:val="20"/>
                              <w:szCs w:val="20"/>
                            </w:rPr>
                          </w:pPr>
                          <w:r w:rsidRPr="004A1CF0">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F67E2E" id="_x0000_t202" coordsize="21600,21600" o:spt="202" path="m,l,21600r21600,l21600,xe">
              <v:stroke joinstyle="miter"/>
              <v:path gradientshapeok="t" o:connecttype="rect"/>
            </v:shapetype>
            <v:shape id="Text Box 9"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1C62A43" w14:textId="2A4FF76D" w:rsidR="004A1CF0" w:rsidRPr="004A1CF0" w:rsidRDefault="004A1CF0" w:rsidP="004A1CF0">
                    <w:pPr>
                      <w:rPr>
                        <w:rFonts w:ascii="Calibri" w:eastAsia="Calibri" w:hAnsi="Calibri" w:cs="Calibri"/>
                        <w:noProof/>
                        <w:color w:val="000000"/>
                        <w:sz w:val="20"/>
                        <w:szCs w:val="20"/>
                      </w:rPr>
                    </w:pPr>
                    <w:r w:rsidRPr="004A1CF0">
                      <w:rPr>
                        <w:rFonts w:ascii="Calibri" w:eastAsia="Calibri" w:hAnsi="Calibri" w:cs="Calibri"/>
                        <w:noProof/>
                        <w:color w:val="000000"/>
                        <w:sz w:val="20"/>
                        <w:szCs w:val="20"/>
                      </w:rPr>
                      <w:t>INTERNAL</w:t>
                    </w:r>
                  </w:p>
                </w:txbxContent>
              </v:textbox>
              <w10:wrap anchorx="page" anchory="page"/>
            </v:shape>
          </w:pict>
        </mc:Fallback>
      </mc:AlternateContent>
    </w:r>
    <w:sdt>
      <w:sdtPr>
        <w:id w:val="688101951"/>
      </w:sdtPr>
      <w:sdtContent>
        <w:r>
          <w:fldChar w:fldCharType="begin"/>
        </w:r>
        <w:r>
          <w:instrText>PAGE   \* MERGEFORMAT</w:instrText>
        </w:r>
        <w:r>
          <w:fldChar w:fldCharType="separate"/>
        </w:r>
        <w:r>
          <w:rPr>
            <w:lang w:val="zh-CN"/>
          </w:rPr>
          <w:t>1</w:t>
        </w:r>
        <w:r>
          <w:fldChar w:fldCharType="end"/>
        </w:r>
      </w:sdtContent>
    </w:sdt>
  </w:p>
  <w:p w14:paraId="2EA58011" w14:textId="77777777" w:rsidR="001461DB" w:rsidRDefault="001461D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CCB5" w14:textId="275A6B48" w:rsidR="001461DB" w:rsidRDefault="004A1CF0">
    <w:pPr>
      <w:pStyle w:val="a7"/>
    </w:pPr>
    <w:r>
      <w:rPr>
        <w:noProof/>
      </w:rPr>
      <mc:AlternateContent>
        <mc:Choice Requires="wps">
          <w:drawing>
            <wp:anchor distT="0" distB="0" distL="0" distR="0" simplePos="0" relativeHeight="251658240" behindDoc="0" locked="0" layoutInCell="1" allowOverlap="1" wp14:anchorId="52D27AD1" wp14:editId="06E6B34A">
              <wp:simplePos x="635" y="635"/>
              <wp:positionH relativeFrom="page">
                <wp:align>left</wp:align>
              </wp:positionH>
              <wp:positionV relativeFrom="page">
                <wp:align>bottom</wp:align>
              </wp:positionV>
              <wp:extent cx="443865" cy="443865"/>
              <wp:effectExtent l="0" t="0" r="10795" b="0"/>
              <wp:wrapNone/>
              <wp:docPr id="7" name="Text Box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5122B7" w14:textId="2CADAFE8" w:rsidR="004A1CF0" w:rsidRPr="004A1CF0" w:rsidRDefault="004A1CF0" w:rsidP="004A1CF0">
                          <w:pPr>
                            <w:rPr>
                              <w:rFonts w:ascii="Calibri" w:eastAsia="Calibri" w:hAnsi="Calibri" w:cs="Calibri"/>
                              <w:noProof/>
                              <w:color w:val="000000"/>
                              <w:sz w:val="20"/>
                              <w:szCs w:val="20"/>
                            </w:rPr>
                          </w:pPr>
                          <w:r w:rsidRPr="004A1CF0">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D27AD1" id="_x0000_t202" coordsize="21600,21600" o:spt="202" path="m,l,21600r21600,l21600,xe">
              <v:stroke joinstyle="miter"/>
              <v:path gradientshapeok="t" o:connecttype="rect"/>
            </v:shapetype>
            <v:shape id="Text Box 7" o:spid="_x0000_s1028"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D5122B7" w14:textId="2CADAFE8" w:rsidR="004A1CF0" w:rsidRPr="004A1CF0" w:rsidRDefault="004A1CF0" w:rsidP="004A1CF0">
                    <w:pPr>
                      <w:rPr>
                        <w:rFonts w:ascii="Calibri" w:eastAsia="Calibri" w:hAnsi="Calibri" w:cs="Calibri"/>
                        <w:noProof/>
                        <w:color w:val="000000"/>
                        <w:sz w:val="20"/>
                        <w:szCs w:val="20"/>
                      </w:rPr>
                    </w:pPr>
                    <w:r w:rsidRPr="004A1CF0">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63EBE" w14:textId="77777777" w:rsidR="00D52BEA" w:rsidRDefault="00D52BEA">
      <w:r>
        <w:separator/>
      </w:r>
    </w:p>
  </w:footnote>
  <w:footnote w:type="continuationSeparator" w:id="0">
    <w:p w14:paraId="4BB2D4E4" w14:textId="77777777" w:rsidR="00D52BEA" w:rsidRDefault="00D52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636C" w14:textId="5517FA3E" w:rsidR="009643A8" w:rsidRDefault="009643A8">
    <w:pPr>
      <w:pStyle w:val="a9"/>
    </w:pPr>
    <w:r>
      <w:rPr>
        <w:noProof/>
        <w:sz w:val="20"/>
      </w:rPr>
      <w:drawing>
        <wp:anchor distT="0" distB="0" distL="114300" distR="114300" simplePos="0" relativeHeight="251662336" behindDoc="0" locked="0" layoutInCell="1" allowOverlap="1" wp14:anchorId="13E80C9F" wp14:editId="596168ED">
          <wp:simplePos x="0" y="0"/>
          <wp:positionH relativeFrom="margin">
            <wp:posOffset>1614805</wp:posOffset>
          </wp:positionH>
          <wp:positionV relativeFrom="paragraph">
            <wp:posOffset>-381304</wp:posOffset>
          </wp:positionV>
          <wp:extent cx="2045251" cy="54068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251" cy="54068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A201C"/>
    <w:multiLevelType w:val="multilevel"/>
    <w:tmpl w:val="7B3A201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76622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CC"/>
    <w:rsid w:val="FAFD119A"/>
    <w:rsid w:val="0000118C"/>
    <w:rsid w:val="000024FE"/>
    <w:rsid w:val="00007481"/>
    <w:rsid w:val="00007948"/>
    <w:rsid w:val="00022428"/>
    <w:rsid w:val="00022723"/>
    <w:rsid w:val="00025DE9"/>
    <w:rsid w:val="00031227"/>
    <w:rsid w:val="000556B8"/>
    <w:rsid w:val="00057263"/>
    <w:rsid w:val="00060FC0"/>
    <w:rsid w:val="00064117"/>
    <w:rsid w:val="000735A5"/>
    <w:rsid w:val="00082F72"/>
    <w:rsid w:val="00083A49"/>
    <w:rsid w:val="00085108"/>
    <w:rsid w:val="00085469"/>
    <w:rsid w:val="00086EC3"/>
    <w:rsid w:val="0009501C"/>
    <w:rsid w:val="00095960"/>
    <w:rsid w:val="00095ACC"/>
    <w:rsid w:val="000A0E4D"/>
    <w:rsid w:val="000B21E0"/>
    <w:rsid w:val="000B277B"/>
    <w:rsid w:val="000C503E"/>
    <w:rsid w:val="000D6EFF"/>
    <w:rsid w:val="000E3F9B"/>
    <w:rsid w:val="000E583E"/>
    <w:rsid w:val="000F2135"/>
    <w:rsid w:val="000F2616"/>
    <w:rsid w:val="000F31EE"/>
    <w:rsid w:val="000F68A0"/>
    <w:rsid w:val="001060CC"/>
    <w:rsid w:val="00110A52"/>
    <w:rsid w:val="001133A2"/>
    <w:rsid w:val="001160EF"/>
    <w:rsid w:val="0012205C"/>
    <w:rsid w:val="00131D5E"/>
    <w:rsid w:val="00133987"/>
    <w:rsid w:val="00136024"/>
    <w:rsid w:val="001461DB"/>
    <w:rsid w:val="00157350"/>
    <w:rsid w:val="001626C5"/>
    <w:rsid w:val="00163EBB"/>
    <w:rsid w:val="00166693"/>
    <w:rsid w:val="0017158C"/>
    <w:rsid w:val="00181EA6"/>
    <w:rsid w:val="00182AD4"/>
    <w:rsid w:val="00185778"/>
    <w:rsid w:val="00191B3F"/>
    <w:rsid w:val="00192BCC"/>
    <w:rsid w:val="00195630"/>
    <w:rsid w:val="001961B5"/>
    <w:rsid w:val="001A2BD0"/>
    <w:rsid w:val="001A7D7A"/>
    <w:rsid w:val="001B7DE9"/>
    <w:rsid w:val="001C002D"/>
    <w:rsid w:val="001C24B5"/>
    <w:rsid w:val="001C5967"/>
    <w:rsid w:val="001D176D"/>
    <w:rsid w:val="001D7FCD"/>
    <w:rsid w:val="001E07DE"/>
    <w:rsid w:val="001F539F"/>
    <w:rsid w:val="001F6C99"/>
    <w:rsid w:val="0021385A"/>
    <w:rsid w:val="00255787"/>
    <w:rsid w:val="002659A8"/>
    <w:rsid w:val="002671AE"/>
    <w:rsid w:val="0027025C"/>
    <w:rsid w:val="0027360E"/>
    <w:rsid w:val="00274C4D"/>
    <w:rsid w:val="00275E8E"/>
    <w:rsid w:val="00281182"/>
    <w:rsid w:val="00283AC1"/>
    <w:rsid w:val="00284A3E"/>
    <w:rsid w:val="00292010"/>
    <w:rsid w:val="002A424D"/>
    <w:rsid w:val="002B2B9D"/>
    <w:rsid w:val="002C165F"/>
    <w:rsid w:val="002D02FA"/>
    <w:rsid w:val="002D059D"/>
    <w:rsid w:val="002D0E77"/>
    <w:rsid w:val="002D3AE9"/>
    <w:rsid w:val="002E19C1"/>
    <w:rsid w:val="00304D4A"/>
    <w:rsid w:val="00306B4B"/>
    <w:rsid w:val="00314DAF"/>
    <w:rsid w:val="00315DCB"/>
    <w:rsid w:val="00327745"/>
    <w:rsid w:val="003335EE"/>
    <w:rsid w:val="00334C36"/>
    <w:rsid w:val="0034017A"/>
    <w:rsid w:val="003424E9"/>
    <w:rsid w:val="0034529B"/>
    <w:rsid w:val="00355142"/>
    <w:rsid w:val="00357F19"/>
    <w:rsid w:val="00363D6B"/>
    <w:rsid w:val="00374B5F"/>
    <w:rsid w:val="00381B1B"/>
    <w:rsid w:val="003A3150"/>
    <w:rsid w:val="003A77D1"/>
    <w:rsid w:val="003B02FC"/>
    <w:rsid w:val="003B240E"/>
    <w:rsid w:val="003B5337"/>
    <w:rsid w:val="003B5E5C"/>
    <w:rsid w:val="003D391A"/>
    <w:rsid w:val="003E2425"/>
    <w:rsid w:val="003F46A1"/>
    <w:rsid w:val="00401C60"/>
    <w:rsid w:val="0040302E"/>
    <w:rsid w:val="0041534B"/>
    <w:rsid w:val="00430451"/>
    <w:rsid w:val="00436C83"/>
    <w:rsid w:val="00440FFA"/>
    <w:rsid w:val="0044154F"/>
    <w:rsid w:val="00441CE5"/>
    <w:rsid w:val="004578C1"/>
    <w:rsid w:val="00467406"/>
    <w:rsid w:val="004712F6"/>
    <w:rsid w:val="0047739C"/>
    <w:rsid w:val="00482958"/>
    <w:rsid w:val="00492B91"/>
    <w:rsid w:val="00495798"/>
    <w:rsid w:val="00497ECF"/>
    <w:rsid w:val="004A0F45"/>
    <w:rsid w:val="004A1CF0"/>
    <w:rsid w:val="004A2745"/>
    <w:rsid w:val="004B4163"/>
    <w:rsid w:val="004B45AC"/>
    <w:rsid w:val="004E1694"/>
    <w:rsid w:val="004F03B3"/>
    <w:rsid w:val="004F07C9"/>
    <w:rsid w:val="00502CF9"/>
    <w:rsid w:val="00511A24"/>
    <w:rsid w:val="005229C0"/>
    <w:rsid w:val="0052392D"/>
    <w:rsid w:val="0052479F"/>
    <w:rsid w:val="005250C6"/>
    <w:rsid w:val="00536357"/>
    <w:rsid w:val="00541DCF"/>
    <w:rsid w:val="00542E5D"/>
    <w:rsid w:val="0055448F"/>
    <w:rsid w:val="005556A3"/>
    <w:rsid w:val="00572B84"/>
    <w:rsid w:val="0057519F"/>
    <w:rsid w:val="005974A9"/>
    <w:rsid w:val="005A0231"/>
    <w:rsid w:val="005A731C"/>
    <w:rsid w:val="005B0251"/>
    <w:rsid w:val="005D1778"/>
    <w:rsid w:val="005D3AF1"/>
    <w:rsid w:val="005D662A"/>
    <w:rsid w:val="005D6F4C"/>
    <w:rsid w:val="005E3961"/>
    <w:rsid w:val="005E5A28"/>
    <w:rsid w:val="005F1072"/>
    <w:rsid w:val="005F6E43"/>
    <w:rsid w:val="00604C00"/>
    <w:rsid w:val="00610C8D"/>
    <w:rsid w:val="0062009D"/>
    <w:rsid w:val="0062205E"/>
    <w:rsid w:val="0063081A"/>
    <w:rsid w:val="00633068"/>
    <w:rsid w:val="00646436"/>
    <w:rsid w:val="00646CA2"/>
    <w:rsid w:val="006476FF"/>
    <w:rsid w:val="00651CE3"/>
    <w:rsid w:val="0066110B"/>
    <w:rsid w:val="00671137"/>
    <w:rsid w:val="00673B0F"/>
    <w:rsid w:val="0067409A"/>
    <w:rsid w:val="00682368"/>
    <w:rsid w:val="00684253"/>
    <w:rsid w:val="006974D4"/>
    <w:rsid w:val="006A3A5F"/>
    <w:rsid w:val="006A3C44"/>
    <w:rsid w:val="006A4E56"/>
    <w:rsid w:val="006A5A06"/>
    <w:rsid w:val="006B5226"/>
    <w:rsid w:val="006B5E54"/>
    <w:rsid w:val="006C38C3"/>
    <w:rsid w:val="006E0C4E"/>
    <w:rsid w:val="006E463B"/>
    <w:rsid w:val="006F54FC"/>
    <w:rsid w:val="00700FAC"/>
    <w:rsid w:val="00721B81"/>
    <w:rsid w:val="00724007"/>
    <w:rsid w:val="00732877"/>
    <w:rsid w:val="0075022A"/>
    <w:rsid w:val="00756233"/>
    <w:rsid w:val="00761BE5"/>
    <w:rsid w:val="007727A3"/>
    <w:rsid w:val="00772EB9"/>
    <w:rsid w:val="00774C91"/>
    <w:rsid w:val="00775B35"/>
    <w:rsid w:val="00777A95"/>
    <w:rsid w:val="00777A96"/>
    <w:rsid w:val="007837B6"/>
    <w:rsid w:val="007843CF"/>
    <w:rsid w:val="00787C92"/>
    <w:rsid w:val="007B2AA0"/>
    <w:rsid w:val="007C341A"/>
    <w:rsid w:val="007C4F0C"/>
    <w:rsid w:val="007C514E"/>
    <w:rsid w:val="007C638D"/>
    <w:rsid w:val="007F01D6"/>
    <w:rsid w:val="007F0AC6"/>
    <w:rsid w:val="007F0D05"/>
    <w:rsid w:val="007F756C"/>
    <w:rsid w:val="00800AE4"/>
    <w:rsid w:val="00804448"/>
    <w:rsid w:val="00804E1B"/>
    <w:rsid w:val="00814A5B"/>
    <w:rsid w:val="00815C02"/>
    <w:rsid w:val="00823535"/>
    <w:rsid w:val="00831A90"/>
    <w:rsid w:val="00846B92"/>
    <w:rsid w:val="00850F85"/>
    <w:rsid w:val="008750F4"/>
    <w:rsid w:val="00894798"/>
    <w:rsid w:val="008976F7"/>
    <w:rsid w:val="008A5A42"/>
    <w:rsid w:val="008C2242"/>
    <w:rsid w:val="008C2FA5"/>
    <w:rsid w:val="008C393C"/>
    <w:rsid w:val="008C6DCC"/>
    <w:rsid w:val="008D43CC"/>
    <w:rsid w:val="008D4C9D"/>
    <w:rsid w:val="008E33E1"/>
    <w:rsid w:val="008E77F0"/>
    <w:rsid w:val="008F01F3"/>
    <w:rsid w:val="008F5DE4"/>
    <w:rsid w:val="008F7635"/>
    <w:rsid w:val="00912C8A"/>
    <w:rsid w:val="009256D8"/>
    <w:rsid w:val="00927E7F"/>
    <w:rsid w:val="0093679B"/>
    <w:rsid w:val="00943743"/>
    <w:rsid w:val="009474CC"/>
    <w:rsid w:val="009643A8"/>
    <w:rsid w:val="00973B9E"/>
    <w:rsid w:val="00974866"/>
    <w:rsid w:val="00981475"/>
    <w:rsid w:val="00984F6B"/>
    <w:rsid w:val="0099092E"/>
    <w:rsid w:val="00993FA4"/>
    <w:rsid w:val="009951AF"/>
    <w:rsid w:val="009A2FAD"/>
    <w:rsid w:val="009A3BA5"/>
    <w:rsid w:val="009A4A12"/>
    <w:rsid w:val="009A6CC7"/>
    <w:rsid w:val="009B3928"/>
    <w:rsid w:val="009B41E9"/>
    <w:rsid w:val="009B6BC4"/>
    <w:rsid w:val="009C2605"/>
    <w:rsid w:val="009C2E6A"/>
    <w:rsid w:val="009D2CBD"/>
    <w:rsid w:val="009D3D8C"/>
    <w:rsid w:val="009D6448"/>
    <w:rsid w:val="009E067B"/>
    <w:rsid w:val="009E2191"/>
    <w:rsid w:val="009E4985"/>
    <w:rsid w:val="009F7974"/>
    <w:rsid w:val="00A04C83"/>
    <w:rsid w:val="00A10DFA"/>
    <w:rsid w:val="00A25038"/>
    <w:rsid w:val="00A32AAC"/>
    <w:rsid w:val="00A36ACB"/>
    <w:rsid w:val="00A46377"/>
    <w:rsid w:val="00A55336"/>
    <w:rsid w:val="00A703CC"/>
    <w:rsid w:val="00A858B1"/>
    <w:rsid w:val="00A95390"/>
    <w:rsid w:val="00AB1202"/>
    <w:rsid w:val="00AC00BA"/>
    <w:rsid w:val="00AC195B"/>
    <w:rsid w:val="00AE043B"/>
    <w:rsid w:val="00AE1E7A"/>
    <w:rsid w:val="00AF0FE8"/>
    <w:rsid w:val="00AF1F22"/>
    <w:rsid w:val="00AF4696"/>
    <w:rsid w:val="00B12E6E"/>
    <w:rsid w:val="00B1738D"/>
    <w:rsid w:val="00B20B45"/>
    <w:rsid w:val="00B33CD4"/>
    <w:rsid w:val="00B3717F"/>
    <w:rsid w:val="00B37B65"/>
    <w:rsid w:val="00B45FEA"/>
    <w:rsid w:val="00B66030"/>
    <w:rsid w:val="00B82E13"/>
    <w:rsid w:val="00B837F5"/>
    <w:rsid w:val="00B85F7D"/>
    <w:rsid w:val="00B9436D"/>
    <w:rsid w:val="00BA4683"/>
    <w:rsid w:val="00BB5521"/>
    <w:rsid w:val="00BB7E8A"/>
    <w:rsid w:val="00BC7CC7"/>
    <w:rsid w:val="00BD75D3"/>
    <w:rsid w:val="00BF556B"/>
    <w:rsid w:val="00C01A48"/>
    <w:rsid w:val="00C04FF8"/>
    <w:rsid w:val="00C0792D"/>
    <w:rsid w:val="00C163D3"/>
    <w:rsid w:val="00C217B2"/>
    <w:rsid w:val="00C2371E"/>
    <w:rsid w:val="00C36671"/>
    <w:rsid w:val="00C3699A"/>
    <w:rsid w:val="00C4182F"/>
    <w:rsid w:val="00C535EC"/>
    <w:rsid w:val="00C658F3"/>
    <w:rsid w:val="00C8043D"/>
    <w:rsid w:val="00CA0BBC"/>
    <w:rsid w:val="00CA29AE"/>
    <w:rsid w:val="00CA36B0"/>
    <w:rsid w:val="00CB3F89"/>
    <w:rsid w:val="00CC12E1"/>
    <w:rsid w:val="00CD6600"/>
    <w:rsid w:val="00CE4862"/>
    <w:rsid w:val="00CE4AD0"/>
    <w:rsid w:val="00CE6174"/>
    <w:rsid w:val="00D058FA"/>
    <w:rsid w:val="00D0722B"/>
    <w:rsid w:val="00D20793"/>
    <w:rsid w:val="00D222C3"/>
    <w:rsid w:val="00D3434F"/>
    <w:rsid w:val="00D35A38"/>
    <w:rsid w:val="00D362D6"/>
    <w:rsid w:val="00D42C4C"/>
    <w:rsid w:val="00D500E0"/>
    <w:rsid w:val="00D52BEA"/>
    <w:rsid w:val="00D573A4"/>
    <w:rsid w:val="00D64A6C"/>
    <w:rsid w:val="00D76C42"/>
    <w:rsid w:val="00D84377"/>
    <w:rsid w:val="00D8661F"/>
    <w:rsid w:val="00D90965"/>
    <w:rsid w:val="00DA577E"/>
    <w:rsid w:val="00DA5BDE"/>
    <w:rsid w:val="00DB21FF"/>
    <w:rsid w:val="00DB6BB7"/>
    <w:rsid w:val="00DD23D5"/>
    <w:rsid w:val="00DD5989"/>
    <w:rsid w:val="00DD6466"/>
    <w:rsid w:val="00E00AC9"/>
    <w:rsid w:val="00E07101"/>
    <w:rsid w:val="00E133D9"/>
    <w:rsid w:val="00E27EAC"/>
    <w:rsid w:val="00E34268"/>
    <w:rsid w:val="00E44829"/>
    <w:rsid w:val="00E4784C"/>
    <w:rsid w:val="00E55EFD"/>
    <w:rsid w:val="00E6118F"/>
    <w:rsid w:val="00E643B4"/>
    <w:rsid w:val="00E72EF6"/>
    <w:rsid w:val="00E954B1"/>
    <w:rsid w:val="00EA1955"/>
    <w:rsid w:val="00EA5132"/>
    <w:rsid w:val="00EB457C"/>
    <w:rsid w:val="00EC12CD"/>
    <w:rsid w:val="00EC4FE6"/>
    <w:rsid w:val="00EC78A3"/>
    <w:rsid w:val="00ED2A07"/>
    <w:rsid w:val="00EE35C5"/>
    <w:rsid w:val="00EF256D"/>
    <w:rsid w:val="00EF3A10"/>
    <w:rsid w:val="00EF42BB"/>
    <w:rsid w:val="00EF43B9"/>
    <w:rsid w:val="00EF5069"/>
    <w:rsid w:val="00EF7286"/>
    <w:rsid w:val="00F07F35"/>
    <w:rsid w:val="00F329E7"/>
    <w:rsid w:val="00F468D4"/>
    <w:rsid w:val="00F51798"/>
    <w:rsid w:val="00F54F10"/>
    <w:rsid w:val="00F61F9C"/>
    <w:rsid w:val="00F6711F"/>
    <w:rsid w:val="00F714DC"/>
    <w:rsid w:val="00F84FFC"/>
    <w:rsid w:val="00FA0332"/>
    <w:rsid w:val="00FA3A13"/>
    <w:rsid w:val="00FA6FCA"/>
    <w:rsid w:val="00FB1BD9"/>
    <w:rsid w:val="00FB7E58"/>
    <w:rsid w:val="00FC4632"/>
    <w:rsid w:val="00FD7596"/>
    <w:rsid w:val="00FF170F"/>
    <w:rsid w:val="35BDD3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19535"/>
  <w15:docId w15:val="{DC5F968D-C21A-405F-B5A7-F8FCC816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rPr>
      <w:rFonts w:ascii="Segoe UI" w:hAnsi="Segoe UI" w:cs="Segoe UI"/>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pPr>
      <w:jc w:val="both"/>
    </w:pPr>
    <w:rPr>
      <w:b/>
      <w:bCs/>
      <w:sz w:val="20"/>
      <w:szCs w:val="20"/>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tyle>
  <w:style w:type="paragraph" w:customStyle="1" w:styleId="Revision1">
    <w:name w:val="Revision1"/>
    <w:hidden/>
    <w:uiPriority w:val="99"/>
    <w:semiHidden/>
    <w:rPr>
      <w:kern w:val="2"/>
      <w:sz w:val="21"/>
      <w:szCs w:val="22"/>
    </w:rPr>
  </w:style>
  <w:style w:type="character" w:customStyle="1" w:styleId="ac">
    <w:name w:val="批注主题 字符"/>
    <w:basedOn w:val="a4"/>
    <w:link w:val="ab"/>
    <w:uiPriority w:val="99"/>
    <w:semiHidden/>
    <w:rPr>
      <w:b/>
      <w:bCs/>
      <w:sz w:val="20"/>
      <w:szCs w:val="20"/>
    </w:rPr>
  </w:style>
  <w:style w:type="character" w:customStyle="1" w:styleId="a6">
    <w:name w:val="批注框文本 字符"/>
    <w:basedOn w:val="a0"/>
    <w:link w:val="a5"/>
    <w:uiPriority w:val="99"/>
    <w:semiHidden/>
    <w:rPr>
      <w:rFonts w:ascii="Segoe UI" w:hAnsi="Segoe UI" w:cs="Segoe UI"/>
      <w:sz w:val="18"/>
      <w:szCs w:val="18"/>
    </w:rPr>
  </w:style>
  <w:style w:type="paragraph" w:styleId="af0">
    <w:name w:val="Revision"/>
    <w:hidden/>
    <w:uiPriority w:val="99"/>
    <w:unhideWhenUsed/>
    <w:rsid w:val="004A1CF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b0ff92c5-92ff-43fe-a760-6a9303f9073d}" enabled="1" method="Standard" siteId="{1272ef7d-0a4c-4c35-8f4b-416e283c5d59}"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855</Characters>
  <Application>Microsoft Office Word</Application>
  <DocSecurity>0</DocSecurity>
  <Lines>7</Lines>
  <Paragraphs>2</Paragraphs>
  <ScaleCrop>false</ScaleCrop>
  <Company>Volkswagen AG</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Sheila /ZL</dc:creator>
  <cp:lastModifiedBy>Tang, Yao (DSSO-P)</cp:lastModifiedBy>
  <cp:revision>4</cp:revision>
  <dcterms:created xsi:type="dcterms:W3CDTF">2024-06-17T09:25:00Z</dcterms:created>
  <dcterms:modified xsi:type="dcterms:W3CDTF">2024-08-13T08:27:00Z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KSOProductBuildVer">
    <vt:lpwstr>2052-6.5.2.8766</vt:lpwstr>
  </property>
  <property fmtid="{D5CDD505-2E9C-101B-9397-08002B2CF9AE}" pid="6" name="ICV">
    <vt:lpwstr>5368FF1DBF3C69085C7660663CCE78B0_43</vt:lpwstr>
  </property>
</Properties>
</file>